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66F" w:rsidRDefault="0052266F" w:rsidP="0052266F">
      <w:pPr>
        <w:bidi/>
      </w:pPr>
      <w:bookmarkStart w:id="0" w:name="_GoBack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والمطلقية</w:t>
      </w:r>
      <w:proofErr w:type="spellEnd"/>
    </w:p>
    <w:p w:rsidR="0052266F" w:rsidRDefault="0052266F" w:rsidP="0052266F">
      <w:pPr>
        <w:bidi/>
      </w:pPr>
      <w:r>
        <w:rPr>
          <w:rFonts w:cs="Arial" w:hint="cs"/>
          <w:rtl/>
        </w:rPr>
        <w:t>تمهيد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،تعاملا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وطبائعها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قيصف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يالبرودة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</w:t>
      </w:r>
      <w:r>
        <w:rPr>
          <w:rFonts w:cs="Arial"/>
          <w:rtl/>
        </w:rPr>
        <w:t xml:space="preserve"> ....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المسافات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t xml:space="preserve"> </w:t>
      </w:r>
      <w:proofErr w:type="gramEnd"/>
      <w:r>
        <w:t>...</w:t>
      </w:r>
    </w:p>
    <w:p w:rsidR="0052266F" w:rsidRDefault="0052266F" w:rsidP="0052266F">
      <w:pPr>
        <w:bidi/>
      </w:pPr>
      <w:r>
        <w:t xml:space="preserve"> 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مامفهوم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t xml:space="preserve">   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مجرد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t xml:space="preserve">  </w:t>
      </w:r>
      <w:proofErr w:type="gramStart"/>
      <w:r>
        <w:rPr>
          <w:rFonts w:cs="Arial" w:hint="cs"/>
          <w:rtl/>
        </w:rPr>
        <w:t>ألا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>..</w:t>
      </w:r>
      <w:proofErr w:type="gramStart"/>
      <w:r>
        <w:rPr>
          <w:rFonts w:cs="Arial" w:hint="cs"/>
          <w:rtl/>
        </w:rPr>
        <w:t>ألا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</w:p>
    <w:p w:rsidR="0052266F" w:rsidRDefault="0052266F" w:rsidP="0052266F">
      <w:pPr>
        <w:bidi/>
      </w:pPr>
      <w:r>
        <w:t xml:space="preserve">  1 –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أعتبرت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فانها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لاتعرف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بعــلم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</w:t>
      </w:r>
      <w:r>
        <w:t xml:space="preserve"> </w:t>
      </w:r>
    </w:p>
    <w:p w:rsidR="0052266F" w:rsidRDefault="0052266F" w:rsidP="0052266F">
      <w:pPr>
        <w:bidi/>
      </w:pPr>
      <w:r>
        <w:t xml:space="preserve">                    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</w:t>
      </w:r>
      <w:r>
        <w:t xml:space="preserve"> </w:t>
      </w:r>
    </w:p>
    <w:p w:rsidR="0052266F" w:rsidRDefault="0052266F" w:rsidP="0052266F">
      <w:pPr>
        <w:bidi/>
      </w:pPr>
      <w:r>
        <w:t xml:space="preserve">   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الكم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والجبر</w:t>
      </w:r>
      <w:r>
        <w:t xml:space="preserve"> – </w:t>
      </w:r>
    </w:p>
    <w:p w:rsidR="0052266F" w:rsidRDefault="0052266F" w:rsidP="0052266F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موضوعات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الرياضيات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مستقلة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t xml:space="preserve">2 –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t xml:space="preserve"> :</w:t>
      </w:r>
    </w:p>
    <w:p w:rsidR="0052266F" w:rsidRDefault="0052266F" w:rsidP="0052266F">
      <w:pPr>
        <w:bidi/>
      </w:pPr>
      <w:r>
        <w:t xml:space="preserve">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القبلية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الفطرية</w:t>
      </w:r>
      <w:r>
        <w:t xml:space="preserve"> – </w:t>
      </w:r>
    </w:p>
    <w:p w:rsidR="0052266F" w:rsidRDefault="0052266F" w:rsidP="0052266F">
      <w:pPr>
        <w:bidi/>
      </w:pPr>
      <w:r>
        <w:t xml:space="preserve">   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والخطوط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والاعداد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بالثبات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والمطلقية</w:t>
      </w:r>
      <w:proofErr w:type="spellEnd"/>
      <w:r>
        <w:rPr>
          <w:rFonts w:cs="Arial"/>
          <w:rtl/>
        </w:rPr>
        <w:t xml:space="preserve"> ..</w:t>
      </w:r>
      <w:proofErr w:type="spellStart"/>
      <w:r>
        <w:rPr>
          <w:rFonts w:cs="Arial" w:hint="cs"/>
          <w:rtl/>
        </w:rPr>
        <w:t>فافلاطون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وعرض</w:t>
      </w:r>
      <w:r>
        <w:t xml:space="preserve"> ...</w:t>
      </w:r>
    </w:p>
    <w:p w:rsidR="0052266F" w:rsidRDefault="0052266F" w:rsidP="0052266F">
      <w:pPr>
        <w:bidi/>
      </w:pPr>
      <w:r>
        <w:t xml:space="preserve">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t xml:space="preserve"> ....</w:t>
      </w:r>
    </w:p>
    <w:p w:rsidR="0052266F" w:rsidRDefault="0052266F" w:rsidP="0052266F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هذة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حاجتن</w:t>
      </w:r>
      <w:proofErr w:type="gramStart"/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proofErr w:type="gramEnd"/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كانت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الحسيون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هيوم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 xml:space="preserve">- </w:t>
      </w:r>
      <w:proofErr w:type="spellStart"/>
      <w:r>
        <w:rPr>
          <w:rFonts w:cs="Arial" w:hint="cs"/>
          <w:rtl/>
        </w:rPr>
        <w:t>ج</w:t>
      </w:r>
      <w:r>
        <w:rPr>
          <w:rFonts w:cs="Arial"/>
          <w:rtl/>
        </w:rPr>
        <w:t>.</w:t>
      </w:r>
      <w:r>
        <w:rPr>
          <w:rFonts w:cs="Arial" w:hint="cs"/>
          <w:rtl/>
        </w:rPr>
        <w:t>س</w:t>
      </w:r>
      <w:r>
        <w:rPr>
          <w:rFonts w:cs="Arial"/>
          <w:rtl/>
        </w:rPr>
        <w:t>.</w:t>
      </w:r>
      <w:r>
        <w:rPr>
          <w:rFonts w:cs="Arial" w:hint="cs"/>
          <w:rtl/>
        </w:rPr>
        <w:t>مل</w:t>
      </w:r>
      <w:proofErr w:type="spellEnd"/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معارفه</w:t>
      </w:r>
      <w:r>
        <w:t xml:space="preserve"> ...</w:t>
      </w:r>
    </w:p>
    <w:p w:rsidR="0052266F" w:rsidRDefault="0052266F" w:rsidP="0052266F">
      <w:pPr>
        <w:bidi/>
      </w:pPr>
      <w:r>
        <w:t xml:space="preserve">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أعتبار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الأسطواني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</w:t>
      </w:r>
      <w:r>
        <w:t xml:space="preserve"> ...</w:t>
      </w:r>
    </w:p>
    <w:p w:rsidR="0052266F" w:rsidRDefault="0052266F" w:rsidP="0052266F">
      <w:pPr>
        <w:bidi/>
      </w:pP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ممتلكاته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الخ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أعتبرنا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الحسي</w:t>
      </w:r>
      <w:r>
        <w:rPr>
          <w:rFonts w:cs="Arial"/>
          <w:rtl/>
        </w:rPr>
        <w:t>..</w:t>
      </w:r>
      <w:r>
        <w:rPr>
          <w:rFonts w:cs="Arial" w:hint="cs"/>
          <w:rtl/>
        </w:rPr>
        <w:t>كالعدد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اللانهائي</w:t>
      </w:r>
      <w:r>
        <w:rPr>
          <w:rFonts w:cs="Arial"/>
          <w:rtl/>
        </w:rPr>
        <w:t xml:space="preserve"> </w:t>
      </w:r>
      <w:proofErr w:type="gramEnd"/>
      <w:r>
        <w:rPr>
          <w:rFonts w:cs="Arial"/>
          <w:rtl/>
        </w:rPr>
        <w:t>....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t xml:space="preserve">- </w:t>
      </w:r>
      <w:r>
        <w:rPr>
          <w:rFonts w:cs="Arial" w:hint="cs"/>
          <w:rtl/>
        </w:rPr>
        <w:t>الخلاصة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بالتدريج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lastRenderedPageBreak/>
        <w:t>س</w:t>
      </w:r>
      <w:r>
        <w:rPr>
          <w:rFonts w:cs="Arial"/>
          <w:rtl/>
        </w:rPr>
        <w:t xml:space="preserve">/ 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والدقة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ومنطلقاته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بالآـي</w:t>
      </w:r>
      <w:proofErr w:type="spellEnd"/>
      <w:r>
        <w:t xml:space="preserve"> : </w:t>
      </w:r>
    </w:p>
    <w:p w:rsidR="0052266F" w:rsidRDefault="0052266F" w:rsidP="0052266F">
      <w:pPr>
        <w:bidi/>
      </w:pPr>
      <w: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والمنطلقات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المنطلقات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الإستدلال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للبرهنة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والأستنتاج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المتوازية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والسطح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لاستخدامها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أقطارها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علملية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الخ</w:t>
      </w:r>
      <w:r>
        <w:t xml:space="preserve"> </w:t>
      </w:r>
    </w:p>
    <w:p w:rsidR="0052266F" w:rsidRDefault="0052266F" w:rsidP="0052266F">
      <w:pPr>
        <w:bidi/>
      </w:pPr>
      <w:r>
        <w:t xml:space="preserve">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وأساليبه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الإستدلا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بالإستنتاج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الإختيار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الأستنتاج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الأنتقال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>+4=6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=2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بالخلف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وهوالإستنتاج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1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أومن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</w:p>
    <w:p w:rsidR="0052266F" w:rsidRDefault="0052266F" w:rsidP="0052266F">
      <w:pPr>
        <w:bidi/>
      </w:pPr>
      <w:r>
        <w:t>2-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أينشتاين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زائل</w:t>
      </w:r>
      <w:r>
        <w:t xml:space="preserve"> </w:t>
      </w:r>
    </w:p>
    <w:p w:rsidR="0052266F" w:rsidRDefault="0052266F" w:rsidP="0052266F">
      <w:pPr>
        <w:bidi/>
      </w:pPr>
      <w:r>
        <w:t xml:space="preserve">3 –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هذاكله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الإستنتاجي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أنساقها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تمنع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وقيمتها</w:t>
      </w:r>
      <w:r>
        <w:t xml:space="preserve"> : </w:t>
      </w:r>
    </w:p>
    <w:p w:rsidR="0052266F" w:rsidRDefault="0052266F" w:rsidP="0052266F">
      <w:pPr>
        <w:bidi/>
      </w:pPr>
      <w:r>
        <w:t xml:space="preserve">  1- </w:t>
      </w:r>
      <w:r>
        <w:rPr>
          <w:rFonts w:cs="Arial" w:hint="cs"/>
          <w:rtl/>
        </w:rPr>
        <w:t>حدودها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ومآخذها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بإرتباطها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ومطلقيته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فيتسرب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نقسم</w:t>
      </w:r>
      <w:r>
        <w:rPr>
          <w:rFonts w:cs="Arial"/>
          <w:rtl/>
        </w:rPr>
        <w:t xml:space="preserve"> 22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3.14</w:t>
      </w:r>
      <w:r>
        <w:rPr>
          <w:rFonts w:cs="Arial" w:hint="cs"/>
          <w:rtl/>
        </w:rPr>
        <w:t>بدقة</w:t>
      </w:r>
      <w:r>
        <w:t xml:space="preserve"> </w:t>
      </w:r>
    </w:p>
    <w:p w:rsidR="0052266F" w:rsidRDefault="0052266F" w:rsidP="0052266F">
      <w:pPr>
        <w:bidi/>
      </w:pPr>
      <w:r>
        <w:t xml:space="preserve">   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أعتبارها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اللاأقليدية</w:t>
      </w:r>
      <w:proofErr w:type="spellEnd"/>
      <w:r>
        <w:t xml:space="preserve"> </w:t>
      </w:r>
    </w:p>
    <w:p w:rsidR="0052266F" w:rsidRDefault="0052266F" w:rsidP="0052266F">
      <w:pPr>
        <w:bidi/>
      </w:pPr>
    </w:p>
    <w:p w:rsidR="0052266F" w:rsidRDefault="0052266F" w:rsidP="0052266F">
      <w:pPr>
        <w:bidi/>
      </w:pPr>
      <w:r>
        <w:rPr>
          <w:rFonts w:cs="Arial" w:hint="cs"/>
          <w:rtl/>
        </w:rPr>
        <w:t>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180</w:t>
      </w:r>
      <w:r>
        <w:rPr>
          <w:rFonts w:cs="Arial" w:hint="cs"/>
          <w:rtl/>
        </w:rPr>
        <w:t>د</w:t>
      </w:r>
      <w:r>
        <w:tab/>
      </w:r>
      <w:proofErr w:type="spellStart"/>
      <w:r>
        <w:rPr>
          <w:rFonts w:cs="Arial" w:hint="cs"/>
          <w:rtl/>
        </w:rPr>
        <w:t>الإنحناء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tab/>
      </w:r>
      <w:r>
        <w:rPr>
          <w:rFonts w:cs="Arial" w:hint="cs"/>
          <w:rtl/>
        </w:rPr>
        <w:t>السطح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</w:t>
      </w:r>
      <w:r>
        <w:tab/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t xml:space="preserve">   </w:t>
      </w:r>
    </w:p>
    <w:p w:rsidR="0052266F" w:rsidRDefault="0052266F" w:rsidP="0052266F">
      <w:pPr>
        <w:bidi/>
      </w:pPr>
      <w:r>
        <w:rPr>
          <w:rFonts w:cs="Arial" w:hint="cs"/>
          <w:rtl/>
        </w:rPr>
        <w:t>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أكبرمن</w:t>
      </w:r>
      <w:proofErr w:type="spellEnd"/>
      <w:r>
        <w:rPr>
          <w:rFonts w:cs="Arial"/>
          <w:rtl/>
        </w:rPr>
        <w:t xml:space="preserve"> //</w:t>
      </w:r>
      <w:r>
        <w:tab/>
      </w:r>
      <w:r>
        <w:rPr>
          <w:rFonts w:cs="Arial"/>
          <w:rtl/>
        </w:rPr>
        <w:t xml:space="preserve">//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tab/>
        <w:t xml:space="preserve">// </w:t>
      </w:r>
      <w:r>
        <w:rPr>
          <w:rFonts w:cs="Arial" w:hint="cs"/>
          <w:rtl/>
        </w:rPr>
        <w:t>محدب</w:t>
      </w:r>
      <w:r>
        <w:tab/>
        <w:t xml:space="preserve">// </w:t>
      </w:r>
      <w:r>
        <w:rPr>
          <w:rFonts w:cs="Arial" w:hint="cs"/>
          <w:rtl/>
        </w:rPr>
        <w:t>ريمان</w:t>
      </w:r>
      <w:r>
        <w:t xml:space="preserve">   </w:t>
      </w:r>
    </w:p>
    <w:p w:rsidR="0052266F" w:rsidRDefault="0052266F" w:rsidP="0052266F">
      <w:pPr>
        <w:bidi/>
      </w:pPr>
      <w:r>
        <w:t xml:space="preserve">//  //  //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//</w:t>
      </w:r>
      <w:r>
        <w:tab/>
      </w:r>
      <w:r>
        <w:rPr>
          <w:rFonts w:cs="Arial"/>
          <w:rtl/>
        </w:rPr>
        <w:t>//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</w:t>
      </w:r>
      <w:r>
        <w:tab/>
        <w:t xml:space="preserve">// </w:t>
      </w:r>
      <w:r>
        <w:rPr>
          <w:rFonts w:cs="Arial" w:hint="cs"/>
          <w:rtl/>
        </w:rPr>
        <w:t>مقعر</w:t>
      </w:r>
      <w:r>
        <w:tab/>
        <w:t>//</w:t>
      </w:r>
      <w:proofErr w:type="spellStart"/>
      <w:r>
        <w:rPr>
          <w:rFonts w:cs="Arial" w:hint="cs"/>
          <w:rtl/>
        </w:rPr>
        <w:t>لوباتشيفسكي</w:t>
      </w:r>
      <w:proofErr w:type="spellEnd"/>
      <w:r>
        <w:tab/>
      </w:r>
    </w:p>
    <w:p w:rsidR="0052266F" w:rsidRDefault="0052266F" w:rsidP="0052266F">
      <w:pPr>
        <w:bidi/>
      </w:pPr>
      <w:r>
        <w:rPr>
          <w:rFonts w:cs="Arial" w:hint="cs"/>
          <w:rtl/>
        </w:rPr>
        <w:t>نلاحظ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المحدد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الإستنتاجي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الأكسيومي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البوستيلاتي</w:t>
      </w:r>
      <w:proofErr w:type="spellEnd"/>
      <w:r>
        <w:t xml:space="preserve"> ..</w:t>
      </w:r>
    </w:p>
    <w:p w:rsidR="0052266F" w:rsidRDefault="0052266F" w:rsidP="0052266F">
      <w:pPr>
        <w:bidi/>
      </w:pP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t xml:space="preserve"> </w:t>
      </w:r>
    </w:p>
    <w:p w:rsidR="0052266F" w:rsidRDefault="0052266F" w:rsidP="0052266F">
      <w:pPr>
        <w:bidi/>
      </w:pPr>
      <w:r>
        <w:lastRenderedPageBreak/>
        <w:t xml:space="preserve">  2-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الإستنتاجي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اينشتاين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إقليديين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والأحتمال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إيقاعها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شباكها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وأصطيادها</w:t>
      </w:r>
      <w:proofErr w:type="spellEnd"/>
    </w:p>
    <w:p w:rsidR="0052266F" w:rsidRDefault="0052266F" w:rsidP="0052266F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52266F" w:rsidRDefault="0052266F" w:rsidP="0052266F">
      <w:pPr>
        <w:bidi/>
      </w:pPr>
      <w:r>
        <w:t>1-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ومزاياها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ونسقها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>:</w:t>
      </w:r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بوانكاريه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t xml:space="preserve"> </w:t>
      </w:r>
    </w:p>
    <w:p w:rsidR="000712E5" w:rsidRDefault="0052266F" w:rsidP="0052266F">
      <w:pPr>
        <w:bidi/>
      </w:pPr>
      <w: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بنسقها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الإفتراضي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</w:p>
    <w:bookmarkEnd w:id="0"/>
    <w:p w:rsidR="0052266F" w:rsidRDefault="0052266F"/>
    <w:sectPr w:rsidR="005226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6F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266F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950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2013-09-10T19:06:00Z</dcterms:created>
  <dcterms:modified xsi:type="dcterms:W3CDTF">2013-09-10T19:08:00Z</dcterms:modified>
</cp:coreProperties>
</file>